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9" w:rsidRPr="00BA4F42" w:rsidRDefault="0001360A" w:rsidP="0001360A">
      <w:pPr>
        <w:jc w:val="center"/>
        <w:rPr>
          <w:b/>
          <w:sz w:val="32"/>
          <w:szCs w:val="32"/>
        </w:rPr>
      </w:pPr>
      <w:r w:rsidRPr="00BA4F42">
        <w:rPr>
          <w:b/>
          <w:sz w:val="32"/>
          <w:szCs w:val="32"/>
        </w:rPr>
        <w:t xml:space="preserve">PROBLEMI </w:t>
      </w:r>
      <w:proofErr w:type="spellStart"/>
      <w:r w:rsidRPr="00BA4F42">
        <w:rPr>
          <w:b/>
          <w:sz w:val="32"/>
          <w:szCs w:val="32"/>
        </w:rPr>
        <w:t>DI</w:t>
      </w:r>
      <w:proofErr w:type="spellEnd"/>
      <w:r w:rsidRPr="00BA4F42">
        <w:rPr>
          <w:b/>
          <w:sz w:val="32"/>
          <w:szCs w:val="32"/>
        </w:rPr>
        <w:t xml:space="preserve"> GEOMETRIA PIANA E SOLIDA DA RISOLVERE ALGEBRICAMENTE</w:t>
      </w:r>
    </w:p>
    <w:p w:rsidR="000771ED" w:rsidRDefault="000771ED" w:rsidP="0001360A">
      <w:pPr>
        <w:jc w:val="center"/>
        <w:rPr>
          <w:b/>
          <w:sz w:val="28"/>
          <w:szCs w:val="28"/>
        </w:rPr>
      </w:pPr>
    </w:p>
    <w:p w:rsidR="0001360A" w:rsidRPr="0001360A" w:rsidRDefault="0001360A" w:rsidP="000136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Il perimetro di un rettangolo è 144 cm e l’altezza è i 5/4 della base.</w:t>
      </w:r>
    </w:p>
    <w:p w:rsidR="0001360A" w:rsidRDefault="0001360A" w:rsidP="0001360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Calcola l’area.</w:t>
      </w:r>
    </w:p>
    <w:p w:rsidR="000771ED" w:rsidRDefault="000771ED" w:rsidP="0001360A">
      <w:pPr>
        <w:pStyle w:val="Paragrafoelenco"/>
        <w:rPr>
          <w:sz w:val="28"/>
          <w:szCs w:val="28"/>
        </w:rPr>
      </w:pPr>
    </w:p>
    <w:p w:rsidR="000771ED" w:rsidRPr="000771ED" w:rsidRDefault="0001360A" w:rsidP="000771E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La somma delle dimensioni di un parallelepipedo rettangolo misura 87 cm. Le dimensioni della base sono rispettivamente i 2/3 e i 3/4 dell’altezza. Calcola l’area della superficie totale e il volume del solido.</w:t>
      </w:r>
    </w:p>
    <w:p w:rsidR="000771ED" w:rsidRPr="000771ED" w:rsidRDefault="000771ED" w:rsidP="000771ED">
      <w:pPr>
        <w:pStyle w:val="Paragrafoelenco"/>
        <w:rPr>
          <w:b/>
          <w:sz w:val="28"/>
          <w:szCs w:val="28"/>
        </w:rPr>
      </w:pPr>
    </w:p>
    <w:p w:rsidR="00BA4F42" w:rsidRPr="00BA4F42" w:rsidRDefault="0001360A" w:rsidP="00BA4F4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 una piramide quadrangolare regolare l’area della superficie totale è 1536 cm</w:t>
      </w:r>
      <w:r w:rsidRPr="0001360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 w:rsidR="000771ED">
        <w:rPr>
          <w:sz w:val="28"/>
          <w:szCs w:val="28"/>
        </w:rPr>
        <w:t>e l’area di base è i 3/5 dell’area laterale. Calcola la misura dell’altezza del solido.</w:t>
      </w:r>
    </w:p>
    <w:p w:rsidR="00BA4F42" w:rsidRPr="00BA4F42" w:rsidRDefault="00BA4F42" w:rsidP="00BA4F42">
      <w:pPr>
        <w:pStyle w:val="Paragrafoelenco"/>
        <w:rPr>
          <w:b/>
          <w:sz w:val="28"/>
          <w:szCs w:val="28"/>
        </w:rPr>
      </w:pPr>
    </w:p>
    <w:p w:rsidR="00BA4F42" w:rsidRPr="00BA4F42" w:rsidRDefault="00BA4F42" w:rsidP="00BA4F42">
      <w:pPr>
        <w:pStyle w:val="Paragrafoelenco"/>
        <w:rPr>
          <w:b/>
          <w:sz w:val="28"/>
          <w:szCs w:val="28"/>
        </w:rPr>
      </w:pPr>
    </w:p>
    <w:p w:rsidR="000771ED" w:rsidRPr="000771ED" w:rsidRDefault="000771ED" w:rsidP="000136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Il volume di un cilindro misura 972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cm</w:t>
      </w:r>
      <w:r w:rsidRPr="000771ED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e l’altezza è i 4/3 del raggio. Calcola l’area della superficie totale del solido.</w:t>
      </w:r>
    </w:p>
    <w:p w:rsidR="000771ED" w:rsidRPr="000771ED" w:rsidRDefault="000771ED" w:rsidP="000771ED">
      <w:pPr>
        <w:pStyle w:val="Paragrafoelenco"/>
        <w:rPr>
          <w:b/>
          <w:sz w:val="28"/>
          <w:szCs w:val="28"/>
        </w:rPr>
      </w:pPr>
    </w:p>
    <w:p w:rsidR="000771ED" w:rsidRPr="000771ED" w:rsidRDefault="000771ED" w:rsidP="000136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L’altezza di un cono è i 12/5 del raggio e la loro differenza misura 21 cm. Calcola l’area della superficie totale e il volume del solido.</w:t>
      </w:r>
    </w:p>
    <w:p w:rsidR="000771ED" w:rsidRPr="000771ED" w:rsidRDefault="000771ED" w:rsidP="000771ED">
      <w:pPr>
        <w:pStyle w:val="Paragrafoelenco"/>
        <w:rPr>
          <w:b/>
          <w:sz w:val="28"/>
          <w:szCs w:val="28"/>
        </w:rPr>
      </w:pPr>
    </w:p>
    <w:p w:rsidR="000771ED" w:rsidRPr="000771ED" w:rsidRDefault="000771ED" w:rsidP="000771ED">
      <w:pPr>
        <w:pStyle w:val="Paragrafoelenco"/>
        <w:rPr>
          <w:b/>
          <w:sz w:val="28"/>
          <w:szCs w:val="28"/>
        </w:rPr>
      </w:pPr>
    </w:p>
    <w:p w:rsidR="000771ED" w:rsidRPr="0001360A" w:rsidRDefault="000771ED" w:rsidP="000136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Le dimensioni di un parallelepipedo sono proporzionali ai numeri 5, 7, 9 e la loro somma misura 63 cm. Calcola il volume del parallelepipedo.</w:t>
      </w:r>
    </w:p>
    <w:sectPr w:rsidR="000771ED" w:rsidRPr="0001360A" w:rsidSect="00BD7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1AA4"/>
    <w:multiLevelType w:val="hybridMultilevel"/>
    <w:tmpl w:val="35CE9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1210"/>
    <w:multiLevelType w:val="hybridMultilevel"/>
    <w:tmpl w:val="64882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60A"/>
    <w:rsid w:val="0000776A"/>
    <w:rsid w:val="0001360A"/>
    <w:rsid w:val="0001414D"/>
    <w:rsid w:val="0001542C"/>
    <w:rsid w:val="000246CF"/>
    <w:rsid w:val="00026212"/>
    <w:rsid w:val="000272FE"/>
    <w:rsid w:val="000320B3"/>
    <w:rsid w:val="00052C75"/>
    <w:rsid w:val="00055B56"/>
    <w:rsid w:val="00063D1A"/>
    <w:rsid w:val="00066972"/>
    <w:rsid w:val="0006797D"/>
    <w:rsid w:val="00070E8B"/>
    <w:rsid w:val="00076C5A"/>
    <w:rsid w:val="000771ED"/>
    <w:rsid w:val="0008556E"/>
    <w:rsid w:val="00096F3B"/>
    <w:rsid w:val="000A488C"/>
    <w:rsid w:val="000B1964"/>
    <w:rsid w:val="000C172F"/>
    <w:rsid w:val="000C771C"/>
    <w:rsid w:val="000C7ABE"/>
    <w:rsid w:val="000D4291"/>
    <w:rsid w:val="000D5436"/>
    <w:rsid w:val="000E0596"/>
    <w:rsid w:val="000E0B3F"/>
    <w:rsid w:val="000E156E"/>
    <w:rsid w:val="000F1917"/>
    <w:rsid w:val="00103A30"/>
    <w:rsid w:val="00105858"/>
    <w:rsid w:val="001109A9"/>
    <w:rsid w:val="001122BB"/>
    <w:rsid w:val="001138FA"/>
    <w:rsid w:val="00123191"/>
    <w:rsid w:val="00130CB6"/>
    <w:rsid w:val="001372FF"/>
    <w:rsid w:val="00164D4D"/>
    <w:rsid w:val="001805E2"/>
    <w:rsid w:val="00182780"/>
    <w:rsid w:val="0019194B"/>
    <w:rsid w:val="00191D1A"/>
    <w:rsid w:val="001922E8"/>
    <w:rsid w:val="001960E4"/>
    <w:rsid w:val="001A0533"/>
    <w:rsid w:val="001A2BC1"/>
    <w:rsid w:val="001A4147"/>
    <w:rsid w:val="001A61F1"/>
    <w:rsid w:val="001A65B2"/>
    <w:rsid w:val="001A70F7"/>
    <w:rsid w:val="001C1F23"/>
    <w:rsid w:val="001E0601"/>
    <w:rsid w:val="001E3227"/>
    <w:rsid w:val="00204991"/>
    <w:rsid w:val="00205B06"/>
    <w:rsid w:val="0020641E"/>
    <w:rsid w:val="0021076C"/>
    <w:rsid w:val="002119EB"/>
    <w:rsid w:val="00222D79"/>
    <w:rsid w:val="00224835"/>
    <w:rsid w:val="00226323"/>
    <w:rsid w:val="00231725"/>
    <w:rsid w:val="00231AFB"/>
    <w:rsid w:val="00242B75"/>
    <w:rsid w:val="00247546"/>
    <w:rsid w:val="00250B68"/>
    <w:rsid w:val="00250EB6"/>
    <w:rsid w:val="002522C8"/>
    <w:rsid w:val="0026059F"/>
    <w:rsid w:val="002666E2"/>
    <w:rsid w:val="0026673D"/>
    <w:rsid w:val="00266C10"/>
    <w:rsid w:val="00271BF1"/>
    <w:rsid w:val="00277334"/>
    <w:rsid w:val="00281206"/>
    <w:rsid w:val="0029675F"/>
    <w:rsid w:val="002A19B8"/>
    <w:rsid w:val="002A454F"/>
    <w:rsid w:val="002B69DA"/>
    <w:rsid w:val="002B6E87"/>
    <w:rsid w:val="002C01AC"/>
    <w:rsid w:val="002D5F7B"/>
    <w:rsid w:val="002E1F74"/>
    <w:rsid w:val="002F408E"/>
    <w:rsid w:val="00300FD1"/>
    <w:rsid w:val="00312E5D"/>
    <w:rsid w:val="003362D2"/>
    <w:rsid w:val="00340F9B"/>
    <w:rsid w:val="00350084"/>
    <w:rsid w:val="00352BBE"/>
    <w:rsid w:val="00356C09"/>
    <w:rsid w:val="00373D1E"/>
    <w:rsid w:val="00377C41"/>
    <w:rsid w:val="00380F77"/>
    <w:rsid w:val="003967F2"/>
    <w:rsid w:val="00396E7D"/>
    <w:rsid w:val="003A4E88"/>
    <w:rsid w:val="003A6D68"/>
    <w:rsid w:val="003A705C"/>
    <w:rsid w:val="003B5552"/>
    <w:rsid w:val="003C627B"/>
    <w:rsid w:val="003E3131"/>
    <w:rsid w:val="003F18FE"/>
    <w:rsid w:val="003F2A04"/>
    <w:rsid w:val="004021A3"/>
    <w:rsid w:val="00402D21"/>
    <w:rsid w:val="004059CD"/>
    <w:rsid w:val="00406202"/>
    <w:rsid w:val="00407087"/>
    <w:rsid w:val="004111AA"/>
    <w:rsid w:val="00415401"/>
    <w:rsid w:val="00423080"/>
    <w:rsid w:val="004232CF"/>
    <w:rsid w:val="004268CF"/>
    <w:rsid w:val="00442B22"/>
    <w:rsid w:val="004525D6"/>
    <w:rsid w:val="0045498C"/>
    <w:rsid w:val="00457D91"/>
    <w:rsid w:val="00457DBB"/>
    <w:rsid w:val="00460B5F"/>
    <w:rsid w:val="004778B3"/>
    <w:rsid w:val="00481D35"/>
    <w:rsid w:val="004831A3"/>
    <w:rsid w:val="004837F6"/>
    <w:rsid w:val="0048385B"/>
    <w:rsid w:val="004865FE"/>
    <w:rsid w:val="00486D55"/>
    <w:rsid w:val="00487BB0"/>
    <w:rsid w:val="004913B0"/>
    <w:rsid w:val="00492C8D"/>
    <w:rsid w:val="004A239D"/>
    <w:rsid w:val="004A4ABD"/>
    <w:rsid w:val="004A5BAB"/>
    <w:rsid w:val="004D7654"/>
    <w:rsid w:val="004E7E8D"/>
    <w:rsid w:val="004F7803"/>
    <w:rsid w:val="00507CE7"/>
    <w:rsid w:val="00530EFE"/>
    <w:rsid w:val="00552552"/>
    <w:rsid w:val="00556D59"/>
    <w:rsid w:val="005570BB"/>
    <w:rsid w:val="00561C26"/>
    <w:rsid w:val="00564D8B"/>
    <w:rsid w:val="005715BF"/>
    <w:rsid w:val="00581A52"/>
    <w:rsid w:val="005A03D7"/>
    <w:rsid w:val="005A067B"/>
    <w:rsid w:val="005A132E"/>
    <w:rsid w:val="005A5778"/>
    <w:rsid w:val="005A6C4C"/>
    <w:rsid w:val="005B3320"/>
    <w:rsid w:val="005B6151"/>
    <w:rsid w:val="005D7746"/>
    <w:rsid w:val="005D7CBD"/>
    <w:rsid w:val="005E665F"/>
    <w:rsid w:val="005F30E9"/>
    <w:rsid w:val="006011F5"/>
    <w:rsid w:val="00612491"/>
    <w:rsid w:val="00622417"/>
    <w:rsid w:val="00624BC8"/>
    <w:rsid w:val="00630103"/>
    <w:rsid w:val="006313D4"/>
    <w:rsid w:val="00631EFE"/>
    <w:rsid w:val="00640C18"/>
    <w:rsid w:val="0064395A"/>
    <w:rsid w:val="006462A4"/>
    <w:rsid w:val="00646F64"/>
    <w:rsid w:val="00650DA7"/>
    <w:rsid w:val="00653B85"/>
    <w:rsid w:val="0066485A"/>
    <w:rsid w:val="006738B1"/>
    <w:rsid w:val="00680130"/>
    <w:rsid w:val="00682F47"/>
    <w:rsid w:val="006846DD"/>
    <w:rsid w:val="00690BDF"/>
    <w:rsid w:val="00696B48"/>
    <w:rsid w:val="006A1712"/>
    <w:rsid w:val="006B2F11"/>
    <w:rsid w:val="006B46A7"/>
    <w:rsid w:val="006C4087"/>
    <w:rsid w:val="006D193F"/>
    <w:rsid w:val="006D65EE"/>
    <w:rsid w:val="006E160D"/>
    <w:rsid w:val="006E4A58"/>
    <w:rsid w:val="006E6480"/>
    <w:rsid w:val="006F1EE5"/>
    <w:rsid w:val="007134A4"/>
    <w:rsid w:val="007247F3"/>
    <w:rsid w:val="00746055"/>
    <w:rsid w:val="007510F2"/>
    <w:rsid w:val="007512D3"/>
    <w:rsid w:val="00763C18"/>
    <w:rsid w:val="00771550"/>
    <w:rsid w:val="00771D36"/>
    <w:rsid w:val="00771DE3"/>
    <w:rsid w:val="007821C7"/>
    <w:rsid w:val="007827D6"/>
    <w:rsid w:val="00791693"/>
    <w:rsid w:val="007943C2"/>
    <w:rsid w:val="0079636A"/>
    <w:rsid w:val="007A0CA1"/>
    <w:rsid w:val="007A12DD"/>
    <w:rsid w:val="007A1FE2"/>
    <w:rsid w:val="007B0C4F"/>
    <w:rsid w:val="007B614B"/>
    <w:rsid w:val="007C1327"/>
    <w:rsid w:val="007C3456"/>
    <w:rsid w:val="007C7AC9"/>
    <w:rsid w:val="007D099F"/>
    <w:rsid w:val="007E132F"/>
    <w:rsid w:val="007E164B"/>
    <w:rsid w:val="007E1D2D"/>
    <w:rsid w:val="007E494D"/>
    <w:rsid w:val="00802474"/>
    <w:rsid w:val="00806904"/>
    <w:rsid w:val="008209B9"/>
    <w:rsid w:val="00823818"/>
    <w:rsid w:val="00831B10"/>
    <w:rsid w:val="00843641"/>
    <w:rsid w:val="00852ABA"/>
    <w:rsid w:val="00854E41"/>
    <w:rsid w:val="00863EF5"/>
    <w:rsid w:val="00867C2C"/>
    <w:rsid w:val="00892C69"/>
    <w:rsid w:val="008A3D12"/>
    <w:rsid w:val="008A68D2"/>
    <w:rsid w:val="008B707A"/>
    <w:rsid w:val="008B78D1"/>
    <w:rsid w:val="008D3BE0"/>
    <w:rsid w:val="008D43E1"/>
    <w:rsid w:val="008D79CC"/>
    <w:rsid w:val="008E0AAA"/>
    <w:rsid w:val="00904AA2"/>
    <w:rsid w:val="00906666"/>
    <w:rsid w:val="00910D1B"/>
    <w:rsid w:val="009133BB"/>
    <w:rsid w:val="009150EA"/>
    <w:rsid w:val="0091775E"/>
    <w:rsid w:val="00923B4A"/>
    <w:rsid w:val="009273B4"/>
    <w:rsid w:val="00932239"/>
    <w:rsid w:val="009339C3"/>
    <w:rsid w:val="00942FC1"/>
    <w:rsid w:val="00961354"/>
    <w:rsid w:val="0098065A"/>
    <w:rsid w:val="009A6713"/>
    <w:rsid w:val="009B4058"/>
    <w:rsid w:val="009B64C5"/>
    <w:rsid w:val="009C782E"/>
    <w:rsid w:val="009D7CFB"/>
    <w:rsid w:val="009E3FCD"/>
    <w:rsid w:val="009F17B1"/>
    <w:rsid w:val="009F39C2"/>
    <w:rsid w:val="009F6888"/>
    <w:rsid w:val="00A03DFC"/>
    <w:rsid w:val="00A14169"/>
    <w:rsid w:val="00A1533B"/>
    <w:rsid w:val="00A22C18"/>
    <w:rsid w:val="00A23FE5"/>
    <w:rsid w:val="00A2605A"/>
    <w:rsid w:val="00A35308"/>
    <w:rsid w:val="00A41B2F"/>
    <w:rsid w:val="00A60499"/>
    <w:rsid w:val="00A7157C"/>
    <w:rsid w:val="00A75659"/>
    <w:rsid w:val="00A77BB7"/>
    <w:rsid w:val="00A80B74"/>
    <w:rsid w:val="00A82E68"/>
    <w:rsid w:val="00A91FD3"/>
    <w:rsid w:val="00A95360"/>
    <w:rsid w:val="00AC2FD5"/>
    <w:rsid w:val="00AD1275"/>
    <w:rsid w:val="00AD7933"/>
    <w:rsid w:val="00AE0234"/>
    <w:rsid w:val="00AE1A13"/>
    <w:rsid w:val="00AE4008"/>
    <w:rsid w:val="00AE5446"/>
    <w:rsid w:val="00AF16B0"/>
    <w:rsid w:val="00AF2BB9"/>
    <w:rsid w:val="00B11065"/>
    <w:rsid w:val="00B15144"/>
    <w:rsid w:val="00B17536"/>
    <w:rsid w:val="00B30400"/>
    <w:rsid w:val="00B41998"/>
    <w:rsid w:val="00B41A4A"/>
    <w:rsid w:val="00B501D6"/>
    <w:rsid w:val="00B54858"/>
    <w:rsid w:val="00B6047A"/>
    <w:rsid w:val="00B74003"/>
    <w:rsid w:val="00B77B03"/>
    <w:rsid w:val="00B90C78"/>
    <w:rsid w:val="00B9584C"/>
    <w:rsid w:val="00BA04F8"/>
    <w:rsid w:val="00BA3A08"/>
    <w:rsid w:val="00BA4F42"/>
    <w:rsid w:val="00BA635B"/>
    <w:rsid w:val="00BB5AE6"/>
    <w:rsid w:val="00BC04D3"/>
    <w:rsid w:val="00BC10AD"/>
    <w:rsid w:val="00BC4DCB"/>
    <w:rsid w:val="00BC5700"/>
    <w:rsid w:val="00BC730D"/>
    <w:rsid w:val="00BD317F"/>
    <w:rsid w:val="00BD6D07"/>
    <w:rsid w:val="00BD78D9"/>
    <w:rsid w:val="00C00C29"/>
    <w:rsid w:val="00C02A61"/>
    <w:rsid w:val="00C0644B"/>
    <w:rsid w:val="00C066F2"/>
    <w:rsid w:val="00C14A9B"/>
    <w:rsid w:val="00C22C8C"/>
    <w:rsid w:val="00C2506A"/>
    <w:rsid w:val="00C27234"/>
    <w:rsid w:val="00C30CDA"/>
    <w:rsid w:val="00C315EA"/>
    <w:rsid w:val="00C3435C"/>
    <w:rsid w:val="00C35D7C"/>
    <w:rsid w:val="00C35D9D"/>
    <w:rsid w:val="00C454E0"/>
    <w:rsid w:val="00C45A2C"/>
    <w:rsid w:val="00C50758"/>
    <w:rsid w:val="00C514FA"/>
    <w:rsid w:val="00C51951"/>
    <w:rsid w:val="00C541FE"/>
    <w:rsid w:val="00C636BE"/>
    <w:rsid w:val="00C65E67"/>
    <w:rsid w:val="00C72A58"/>
    <w:rsid w:val="00C843E6"/>
    <w:rsid w:val="00C93F26"/>
    <w:rsid w:val="00CA2419"/>
    <w:rsid w:val="00CC50D2"/>
    <w:rsid w:val="00CD16BB"/>
    <w:rsid w:val="00CD5D8B"/>
    <w:rsid w:val="00CE7D74"/>
    <w:rsid w:val="00CF7DBD"/>
    <w:rsid w:val="00CF7FBC"/>
    <w:rsid w:val="00D01D17"/>
    <w:rsid w:val="00D05C04"/>
    <w:rsid w:val="00D07E1E"/>
    <w:rsid w:val="00D141C7"/>
    <w:rsid w:val="00D233DF"/>
    <w:rsid w:val="00D33AE4"/>
    <w:rsid w:val="00D34F70"/>
    <w:rsid w:val="00D35DAA"/>
    <w:rsid w:val="00D426F6"/>
    <w:rsid w:val="00D43630"/>
    <w:rsid w:val="00D754A4"/>
    <w:rsid w:val="00D75ACE"/>
    <w:rsid w:val="00D76860"/>
    <w:rsid w:val="00D94357"/>
    <w:rsid w:val="00DC5EE0"/>
    <w:rsid w:val="00DF3E08"/>
    <w:rsid w:val="00DF694A"/>
    <w:rsid w:val="00E07772"/>
    <w:rsid w:val="00E1486F"/>
    <w:rsid w:val="00E26CE1"/>
    <w:rsid w:val="00E3619C"/>
    <w:rsid w:val="00E37405"/>
    <w:rsid w:val="00E44A5E"/>
    <w:rsid w:val="00E5124D"/>
    <w:rsid w:val="00E519F5"/>
    <w:rsid w:val="00E53E50"/>
    <w:rsid w:val="00E60C41"/>
    <w:rsid w:val="00E60E0A"/>
    <w:rsid w:val="00E61217"/>
    <w:rsid w:val="00E61A2A"/>
    <w:rsid w:val="00E73F94"/>
    <w:rsid w:val="00E837ED"/>
    <w:rsid w:val="00E83CE7"/>
    <w:rsid w:val="00E948A2"/>
    <w:rsid w:val="00E96359"/>
    <w:rsid w:val="00E96EF5"/>
    <w:rsid w:val="00EA3847"/>
    <w:rsid w:val="00EB4B22"/>
    <w:rsid w:val="00EC2F70"/>
    <w:rsid w:val="00EC4DB3"/>
    <w:rsid w:val="00EC6CC0"/>
    <w:rsid w:val="00ED0F1F"/>
    <w:rsid w:val="00ED7678"/>
    <w:rsid w:val="00EE65CB"/>
    <w:rsid w:val="00EF27C8"/>
    <w:rsid w:val="00EF5CEF"/>
    <w:rsid w:val="00F015F7"/>
    <w:rsid w:val="00F03440"/>
    <w:rsid w:val="00F05474"/>
    <w:rsid w:val="00F16B0D"/>
    <w:rsid w:val="00F33C81"/>
    <w:rsid w:val="00F358F3"/>
    <w:rsid w:val="00F36C4E"/>
    <w:rsid w:val="00F404C0"/>
    <w:rsid w:val="00F42C77"/>
    <w:rsid w:val="00F46904"/>
    <w:rsid w:val="00F46C4D"/>
    <w:rsid w:val="00F605BA"/>
    <w:rsid w:val="00F73D44"/>
    <w:rsid w:val="00F84037"/>
    <w:rsid w:val="00F8505F"/>
    <w:rsid w:val="00F9309A"/>
    <w:rsid w:val="00F934D5"/>
    <w:rsid w:val="00F95B54"/>
    <w:rsid w:val="00FA1CBD"/>
    <w:rsid w:val="00FB0BD3"/>
    <w:rsid w:val="00FB7FB1"/>
    <w:rsid w:val="00FE5404"/>
    <w:rsid w:val="00FF10B6"/>
    <w:rsid w:val="00FF15AE"/>
    <w:rsid w:val="00FF23DF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2013-04-19T15:52:00Z</dcterms:created>
  <dcterms:modified xsi:type="dcterms:W3CDTF">2013-04-19T15:52:00Z</dcterms:modified>
</cp:coreProperties>
</file>